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43F" w:rsidRDefault="00BE743F" w:rsidP="00BE743F">
      <w:pPr>
        <w:rPr>
          <w:rFonts w:hint="cs"/>
          <w:noProof/>
          <w:rtl/>
        </w:rPr>
      </w:pPr>
    </w:p>
    <w:tbl>
      <w:tblPr>
        <w:tblStyle w:val="-2"/>
        <w:bidiVisual/>
        <w:tblW w:w="10060" w:type="dxa"/>
        <w:tblInd w:w="-863" w:type="dxa"/>
        <w:tblLook w:val="0420" w:firstRow="1" w:lastRow="0" w:firstColumn="0" w:lastColumn="0" w:noHBand="0" w:noVBand="1"/>
      </w:tblPr>
      <w:tblGrid>
        <w:gridCol w:w="1698"/>
        <w:gridCol w:w="8362"/>
      </w:tblGrid>
      <w:tr w:rsidR="00BE743F" w:rsidRPr="00BE743F" w:rsidTr="00BE74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10060" w:type="dxa"/>
            <w:gridSpan w:val="2"/>
            <w:hideMark/>
          </w:tcPr>
          <w:p w:rsidR="00000000" w:rsidRPr="00BE743F" w:rsidRDefault="00BE743F" w:rsidP="00BE743F">
            <w:pPr>
              <w:spacing w:after="200" w:line="276" w:lineRule="auto"/>
              <w:jc w:val="center"/>
              <w:rPr>
                <w:b w:val="0"/>
                <w:bCs w:val="0"/>
                <w:noProof/>
                <w:color w:val="FF0000"/>
                <w:sz w:val="40"/>
                <w:szCs w:val="40"/>
              </w:rPr>
            </w:pPr>
            <w:r w:rsidRPr="00BE743F">
              <w:rPr>
                <w:b w:val="0"/>
                <w:bCs w:val="0"/>
                <w:noProof/>
                <w:color w:val="FF0000"/>
                <w:sz w:val="40"/>
                <w:szCs w:val="40"/>
              </w:rPr>
              <w:t>report</w:t>
            </w:r>
          </w:p>
        </w:tc>
      </w:tr>
      <w:tr w:rsidR="00BE743F" w:rsidRPr="00BE743F" w:rsidTr="00BE74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698" w:type="dxa"/>
            <w:hideMark/>
          </w:tcPr>
          <w:p w:rsidR="00000000" w:rsidRPr="00BE743F" w:rsidRDefault="00BE743F" w:rsidP="00BE743F">
            <w:pPr>
              <w:spacing w:after="200" w:line="276" w:lineRule="auto"/>
              <w:rPr>
                <w:rFonts w:hint="cs"/>
                <w:noProof/>
                <w:rtl/>
              </w:rPr>
            </w:pPr>
            <w:r w:rsidRPr="00BE743F">
              <w:rPr>
                <w:noProof/>
              </w:rPr>
              <w:t xml:space="preserve">School </w:t>
            </w:r>
          </w:p>
        </w:tc>
        <w:tc>
          <w:tcPr>
            <w:tcW w:w="8362" w:type="dxa"/>
            <w:hideMark/>
          </w:tcPr>
          <w:p w:rsidR="00000000" w:rsidRPr="00BE743F" w:rsidRDefault="00BE743F" w:rsidP="00BE743F">
            <w:pPr>
              <w:spacing w:after="200" w:line="276" w:lineRule="auto"/>
              <w:rPr>
                <w:noProof/>
              </w:rPr>
            </w:pPr>
            <w:r w:rsidRPr="00BE743F">
              <w:rPr>
                <w:noProof/>
                <w:rtl/>
              </w:rPr>
              <w:t xml:space="preserve"> </w:t>
            </w:r>
            <w:r w:rsidRPr="00BE743F">
              <w:rPr>
                <w:noProof/>
              </w:rPr>
              <w:t>bishr ibn moawiaschool</w:t>
            </w:r>
            <w:r w:rsidRPr="00BE743F">
              <w:rPr>
                <w:noProof/>
                <w:rtl/>
              </w:rPr>
              <w:t xml:space="preserve">  بشر بن معاوية الابتدائية بتبوك </w:t>
            </w:r>
          </w:p>
        </w:tc>
      </w:tr>
      <w:tr w:rsidR="00BE743F" w:rsidRPr="00BE743F" w:rsidTr="00BE743F">
        <w:trPr>
          <w:trHeight w:val="584"/>
        </w:trPr>
        <w:tc>
          <w:tcPr>
            <w:tcW w:w="1698" w:type="dxa"/>
            <w:hideMark/>
          </w:tcPr>
          <w:p w:rsidR="00BE743F" w:rsidRPr="00BE743F" w:rsidRDefault="00BE743F" w:rsidP="00BE743F">
            <w:pPr>
              <w:spacing w:after="200" w:line="276" w:lineRule="auto"/>
              <w:rPr>
                <w:noProof/>
              </w:rPr>
            </w:pPr>
            <w:r w:rsidRPr="00BE743F">
              <w:rPr>
                <w:noProof/>
              </w:rPr>
              <w:t>program</w:t>
            </w:r>
          </w:p>
        </w:tc>
        <w:tc>
          <w:tcPr>
            <w:tcW w:w="8362" w:type="dxa"/>
            <w:hideMark/>
          </w:tcPr>
          <w:p w:rsidR="00BE743F" w:rsidRPr="00BE743F" w:rsidRDefault="00BE743F" w:rsidP="00BE743F">
            <w:pPr>
              <w:spacing w:after="200" w:line="276" w:lineRule="auto"/>
              <w:rPr>
                <w:noProof/>
              </w:rPr>
            </w:pPr>
            <w:r w:rsidRPr="00BE743F">
              <w:rPr>
                <w:noProof/>
              </w:rPr>
              <w:t>World space week</w:t>
            </w:r>
          </w:p>
        </w:tc>
      </w:tr>
    </w:tbl>
    <w:p w:rsidR="00BE743F" w:rsidRDefault="00BE743F" w:rsidP="00BE743F">
      <w:pPr>
        <w:rPr>
          <w:noProof/>
        </w:rPr>
      </w:pPr>
    </w:p>
    <w:p w:rsidR="00BE743F" w:rsidRDefault="00BE743F"/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4378"/>
        <w:gridCol w:w="4144"/>
      </w:tblGrid>
      <w:tr w:rsidR="00BE743F" w:rsidTr="00BE743F">
        <w:tc>
          <w:tcPr>
            <w:tcW w:w="4261" w:type="dxa"/>
          </w:tcPr>
          <w:p w:rsidR="00BE743F" w:rsidRDefault="00BE743F">
            <w:pPr>
              <w:rPr>
                <w:rtl/>
              </w:rPr>
            </w:pPr>
            <w:bookmarkStart w:id="0" w:name="_GoBack" w:colFirst="0" w:colLast="0"/>
            <w:r>
              <w:rPr>
                <w:noProof/>
              </w:rPr>
              <w:drawing>
                <wp:inline distT="0" distB="0" distL="0" distR="0" wp14:anchorId="3B14192B" wp14:editId="0D165599">
                  <wp:extent cx="2525180" cy="2711302"/>
                  <wp:effectExtent l="2222" t="0" r="0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01.HEIC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25561" cy="2711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BE743F" w:rsidRDefault="00BE743F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CDE934B" wp14:editId="71C56D60">
                  <wp:extent cx="2530520" cy="2551814"/>
                  <wp:effectExtent l="8573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92.HEIC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32217" cy="255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BE743F" w:rsidTr="00BE743F">
        <w:tc>
          <w:tcPr>
            <w:tcW w:w="4261" w:type="dxa"/>
          </w:tcPr>
          <w:p w:rsidR="00BE743F" w:rsidRDefault="00BE743F">
            <w:pPr>
              <w:rPr>
                <w:rtl/>
              </w:rPr>
            </w:pPr>
            <w:r w:rsidRPr="00BE743F">
              <w:rPr>
                <w:noProof/>
              </w:rPr>
              <w:drawing>
                <wp:inline distT="0" distB="0" distL="0" distR="0" wp14:anchorId="3E01E081" wp14:editId="690E8C9A">
                  <wp:extent cx="2689996" cy="2200940"/>
                  <wp:effectExtent l="0" t="0" r="0" b="8890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99.HEIC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190" cy="220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BE743F" w:rsidRDefault="00BE743F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6E34E4AE" wp14:editId="7E35E743">
                  <wp:extent cx="2190307" cy="2538570"/>
                  <wp:effectExtent l="0" t="2540" r="0" b="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94.HEIC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96921" cy="2546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6292" w:rsidRDefault="00D26292"/>
    <w:sectPr w:rsidR="00D26292" w:rsidSect="00316B3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0D6"/>
    <w:rsid w:val="00316B33"/>
    <w:rsid w:val="007710D6"/>
    <w:rsid w:val="00BE743F"/>
    <w:rsid w:val="00CF6063"/>
    <w:rsid w:val="00D26292"/>
    <w:rsid w:val="00DE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5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E5BF0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BE7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BE74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">
    <w:name w:val="Light Shading Accent 2"/>
    <w:basedOn w:val="a1"/>
    <w:uiPriority w:val="60"/>
    <w:rsid w:val="00BE74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BE74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5">
    <w:name w:val="Light Shading"/>
    <w:basedOn w:val="a1"/>
    <w:uiPriority w:val="60"/>
    <w:rsid w:val="00BE74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5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E5BF0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BE7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BE74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">
    <w:name w:val="Light Shading Accent 2"/>
    <w:basedOn w:val="a1"/>
    <w:uiPriority w:val="60"/>
    <w:rsid w:val="00BE74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BE74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5">
    <w:name w:val="Light Shading"/>
    <w:basedOn w:val="a1"/>
    <w:uiPriority w:val="60"/>
    <w:rsid w:val="00BE74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2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D2E2D-3763-4F83-B0D8-462A0B5C2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AL-HADAF</dc:creator>
  <cp:keywords/>
  <dc:description/>
  <cp:lastModifiedBy>AL-HADAF</cp:lastModifiedBy>
  <cp:revision>7</cp:revision>
  <dcterms:created xsi:type="dcterms:W3CDTF">2024-10-21T06:26:00Z</dcterms:created>
  <dcterms:modified xsi:type="dcterms:W3CDTF">2024-10-21T06:30:00Z</dcterms:modified>
</cp:coreProperties>
</file>